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4" w:rsidRPr="009D3ED4" w:rsidRDefault="009D3ED4" w:rsidP="009D3ED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9D3ED4">
        <w:rPr>
          <w:b/>
          <w:bCs/>
          <w:color w:val="333333"/>
          <w:sz w:val="28"/>
          <w:szCs w:val="28"/>
        </w:rPr>
        <w:t>CHUYÊN MỤC</w:t>
      </w:r>
    </w:p>
    <w:p w:rsidR="009D3ED4" w:rsidRPr="009D3ED4" w:rsidRDefault="009D3ED4" w:rsidP="009D3ED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9D3ED4">
        <w:rPr>
          <w:b/>
          <w:bCs/>
          <w:i/>
          <w:iCs/>
          <w:color w:val="333333"/>
          <w:sz w:val="28"/>
          <w:szCs w:val="28"/>
        </w:rPr>
        <w:t>"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Mỗi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tuần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một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câu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chuyện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đẹp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một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cuốn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sách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hay,</w:t>
      </w:r>
    </w:p>
    <w:p w:rsidR="009D3ED4" w:rsidRPr="009D3ED4" w:rsidRDefault="009D3ED4" w:rsidP="009D3ED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một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tấm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gương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D3ED4">
        <w:rPr>
          <w:b/>
          <w:bCs/>
          <w:i/>
          <w:iCs/>
          <w:color w:val="333333"/>
          <w:sz w:val="28"/>
          <w:szCs w:val="28"/>
        </w:rPr>
        <w:t>sáng</w:t>
      </w:r>
      <w:proofErr w:type="spellEnd"/>
      <w:r w:rsidRPr="009D3ED4">
        <w:rPr>
          <w:b/>
          <w:bCs/>
          <w:i/>
          <w:iCs/>
          <w:color w:val="333333"/>
          <w:sz w:val="28"/>
          <w:szCs w:val="28"/>
        </w:rPr>
        <w:t>"</w:t>
      </w:r>
    </w:p>
    <w:p w:rsidR="009D3ED4" w:rsidRPr="009D3ED4" w:rsidRDefault="009D3ED4" w:rsidP="009D3ED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diễn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phức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tạp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Covid-19,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sang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tuyến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vì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vậy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9A4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si</w:t>
      </w:r>
      <w:r w:rsidRPr="009D3ED4">
        <w:rPr>
          <w:color w:val="000000"/>
          <w:sz w:val="28"/>
          <w:szCs w:val="28"/>
          <w:shd w:val="clear" w:color="auto" w:fill="FFFFFF"/>
        </w:rPr>
        <w:t>nh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> </w:t>
      </w:r>
      <w:r w:rsidRPr="009D3ED4">
        <w:rPr>
          <w:i/>
          <w:iCs/>
          <w:color w:val="000000"/>
          <w:sz w:val="28"/>
          <w:szCs w:val="28"/>
          <w:shd w:val="clear" w:color="auto" w:fill="FFFFFF"/>
        </w:rPr>
        <w:t>"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chuyện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đẹp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hay,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tấm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gương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i/>
          <w:iCs/>
          <w:color w:val="000000"/>
          <w:sz w:val="28"/>
          <w:szCs w:val="28"/>
          <w:shd w:val="clear" w:color="auto" w:fill="FFFFFF"/>
        </w:rPr>
        <w:t>sáng</w:t>
      </w:r>
      <w:proofErr w:type="spellEnd"/>
      <w:r w:rsidRPr="009D3ED4">
        <w:rPr>
          <w:i/>
          <w:iCs/>
          <w:color w:val="000000"/>
          <w:sz w:val="28"/>
          <w:szCs w:val="28"/>
          <w:shd w:val="clear" w:color="auto" w:fill="FFFFFF"/>
        </w:rPr>
        <w:t>" </w:t>
      </w:r>
      <w:r w:rsidRPr="009D3ED4">
        <w:rPr>
          <w:color w:val="000000"/>
          <w:sz w:val="28"/>
          <w:szCs w:val="28"/>
          <w:shd w:val="clear" w:color="auto" w:fill="FFFFFF"/>
        </w:rPr>
        <w:t xml:space="preserve">qua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tuyến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Buổi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hôm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nay,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sẻ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nhau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nghe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câu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mừng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tuổi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ED4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9D3ED4">
        <w:rPr>
          <w:color w:val="000000"/>
          <w:sz w:val="28"/>
          <w:szCs w:val="28"/>
          <w:shd w:val="clear" w:color="auto" w:fill="FFFFFF"/>
        </w:rPr>
        <w:t>:</w:t>
      </w:r>
    </w:p>
    <w:p w:rsidR="009D3ED4" w:rsidRPr="009D3ED4" w:rsidRDefault="009D3ED4" w:rsidP="009D3ED4">
      <w:pPr>
        <w:shd w:val="clear" w:color="auto" w:fill="FFFFFF"/>
        <w:spacing w:after="0" w:line="276" w:lineRule="auto"/>
        <w:ind w:left="1440"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Sự</w:t>
      </w:r>
      <w:proofErr w:type="spellEnd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tích</w:t>
      </w:r>
      <w:proofErr w:type="spellEnd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phong</w:t>
      </w:r>
      <w:proofErr w:type="spellEnd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tục</w:t>
      </w:r>
      <w:proofErr w:type="spellEnd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mừng</w:t>
      </w:r>
      <w:proofErr w:type="spellEnd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tuổi</w:t>
      </w:r>
      <w:proofErr w:type="spellEnd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đầu</w:t>
      </w:r>
      <w:proofErr w:type="spellEnd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FF0000"/>
          <w:sz w:val="28"/>
          <w:szCs w:val="28"/>
        </w:rPr>
        <w:t>năm</w:t>
      </w:r>
      <w:proofErr w:type="spellEnd"/>
    </w:p>
    <w:p w:rsidR="009D3ED4" w:rsidRPr="009D3ED4" w:rsidRDefault="009D3ED4" w:rsidP="009D3ED4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Tết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đán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Theo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quái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thừa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xoa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ngon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giấc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giật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khóc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thét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dám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canh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ED4" w:rsidRPr="009D3ED4" w:rsidRDefault="009D3ED4" w:rsidP="009D3ED4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cặp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mụn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trai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Tết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dạo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cậu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tai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họa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quái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say,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đỏ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gối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Nửa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con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quái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giơ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xoa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đứa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chiếc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gối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lóe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rực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hoàng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chạy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ED4" w:rsidRPr="009D3ED4" w:rsidRDefault="009D3ED4" w:rsidP="009D3ED4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mừng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đem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bọc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đỏ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xua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đuổi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quái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lành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Tết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đỏ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mừng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xì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ED4" w:rsidRPr="009D3ED4" w:rsidRDefault="009D3ED4" w:rsidP="009D3ED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Tổng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bookmarkStart w:id="0" w:name="_GoBack"/>
      <w:bookmarkEnd w:id="0"/>
      <w:r w:rsidRPr="009D3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Ý </w:t>
      </w:r>
      <w:proofErr w:type="spellStart"/>
      <w:r w:rsidRPr="009D3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nghĩa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tết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sum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vầy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sum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họp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mừng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 </w:t>
      </w:r>
      <w:proofErr w:type="spellStart"/>
      <w:proofErr w:type="gramStart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mắn</w:t>
      </w:r>
      <w:proofErr w:type="spellEnd"/>
      <w:r w:rsidRPr="009D3ED4">
        <w:rPr>
          <w:rFonts w:ascii="Times New Roman" w:eastAsia="Times New Roman" w:hAnsi="Times New Roman" w:cs="Times New Roman"/>
          <w:color w:val="000000"/>
          <w:sz w:val="28"/>
          <w:szCs w:val="28"/>
        </w:rPr>
        <w:t>,…</w:t>
      </w:r>
      <w:proofErr w:type="gramEnd"/>
    </w:p>
    <w:p w:rsidR="009D3ED4" w:rsidRPr="009D3ED4" w:rsidRDefault="009D3ED4" w:rsidP="009D3ED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</w:p>
    <w:p w:rsidR="000D5FF0" w:rsidRPr="009D3ED4" w:rsidRDefault="000D5FF0" w:rsidP="009D3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FF0" w:rsidRPr="009D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4"/>
    <w:rsid w:val="000D5FF0"/>
    <w:rsid w:val="009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BD0B"/>
  <w15:chartTrackingRefBased/>
  <w15:docId w15:val="{763EA086-D11F-4211-88DB-11311DD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3E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 Hue</dc:creator>
  <cp:keywords/>
  <dc:description/>
  <cp:lastModifiedBy>Nguyen Thu Hue</cp:lastModifiedBy>
  <cp:revision>1</cp:revision>
  <dcterms:created xsi:type="dcterms:W3CDTF">2022-01-10T03:58:00Z</dcterms:created>
  <dcterms:modified xsi:type="dcterms:W3CDTF">2022-01-10T04:04:00Z</dcterms:modified>
</cp:coreProperties>
</file>